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F7ED" w14:textId="77777777" w:rsidR="00911B5B" w:rsidRDefault="00911B5B" w:rsidP="00911B5B">
      <w:pPr>
        <w:jc w:val="center"/>
        <w:rPr>
          <w:sz w:val="48"/>
          <w:szCs w:val="48"/>
        </w:rPr>
      </w:pPr>
      <w:r w:rsidRPr="00911B5B">
        <w:rPr>
          <w:sz w:val="48"/>
          <w:szCs w:val="48"/>
        </w:rPr>
        <w:t>TARIFS LOCATION</w:t>
      </w:r>
      <w:r>
        <w:rPr>
          <w:sz w:val="48"/>
          <w:szCs w:val="48"/>
        </w:rPr>
        <w:t>S</w:t>
      </w:r>
      <w:r w:rsidRPr="00911B5B">
        <w:rPr>
          <w:sz w:val="48"/>
          <w:szCs w:val="48"/>
        </w:rPr>
        <w:t xml:space="preserve"> </w:t>
      </w:r>
    </w:p>
    <w:p w14:paraId="09CC0DC7" w14:textId="77777777" w:rsidR="00752E85" w:rsidRDefault="00911B5B" w:rsidP="00911B5B">
      <w:pPr>
        <w:jc w:val="center"/>
        <w:rPr>
          <w:sz w:val="48"/>
          <w:szCs w:val="48"/>
        </w:rPr>
      </w:pPr>
      <w:r w:rsidRPr="00911B5B">
        <w:rPr>
          <w:sz w:val="48"/>
          <w:szCs w:val="48"/>
        </w:rPr>
        <w:t>FOYER DES POMPIERS</w:t>
      </w:r>
    </w:p>
    <w:p w14:paraId="74393420" w14:textId="77777777" w:rsidR="00911B5B" w:rsidRDefault="00911B5B" w:rsidP="00911B5B">
      <w:pPr>
        <w:jc w:val="center"/>
        <w:rPr>
          <w:sz w:val="48"/>
          <w:szCs w:val="48"/>
        </w:rPr>
      </w:pPr>
    </w:p>
    <w:p w14:paraId="5191AF9A" w14:textId="12A56851" w:rsidR="00911B5B" w:rsidRDefault="00911B5B" w:rsidP="00911B5B">
      <w:pPr>
        <w:rPr>
          <w:sz w:val="24"/>
          <w:szCs w:val="24"/>
        </w:rPr>
      </w:pPr>
      <w:r>
        <w:rPr>
          <w:sz w:val="24"/>
          <w:szCs w:val="24"/>
        </w:rPr>
        <w:t>Tarif pour une fête de famille 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="004F1D2F">
        <w:rPr>
          <w:sz w:val="24"/>
          <w:szCs w:val="24"/>
        </w:rPr>
        <w:t>7</w:t>
      </w:r>
      <w:r>
        <w:rPr>
          <w:sz w:val="24"/>
          <w:szCs w:val="24"/>
        </w:rPr>
        <w:t>0 € tout compris</w:t>
      </w:r>
    </w:p>
    <w:p w14:paraId="5D0A8A13" w14:textId="77777777" w:rsidR="00911B5B" w:rsidRDefault="00911B5B" w:rsidP="00911B5B">
      <w:pPr>
        <w:rPr>
          <w:sz w:val="24"/>
          <w:szCs w:val="24"/>
        </w:rPr>
      </w:pPr>
    </w:p>
    <w:p w14:paraId="785FE0A7" w14:textId="77777777" w:rsidR="00911B5B" w:rsidRDefault="00911B5B" w:rsidP="00911B5B">
      <w:pPr>
        <w:rPr>
          <w:sz w:val="24"/>
          <w:szCs w:val="24"/>
        </w:rPr>
      </w:pPr>
      <w:r>
        <w:rPr>
          <w:sz w:val="24"/>
          <w:szCs w:val="24"/>
        </w:rPr>
        <w:t xml:space="preserve">Tarif pour une réunion : 6 € de l’heure tout compris </w:t>
      </w:r>
    </w:p>
    <w:p w14:paraId="113A5A23" w14:textId="77777777" w:rsidR="00911B5B" w:rsidRDefault="00911B5B" w:rsidP="00911B5B">
      <w:pPr>
        <w:rPr>
          <w:sz w:val="24"/>
          <w:szCs w:val="24"/>
        </w:rPr>
      </w:pPr>
    </w:p>
    <w:p w14:paraId="06A0A0BF" w14:textId="77777777" w:rsidR="00911B5B" w:rsidRPr="00911B5B" w:rsidRDefault="00911B5B" w:rsidP="00911B5B">
      <w:pPr>
        <w:rPr>
          <w:sz w:val="24"/>
          <w:szCs w:val="24"/>
        </w:rPr>
      </w:pPr>
      <w:bookmarkStart w:id="0" w:name="_GoBack"/>
      <w:bookmarkEnd w:id="0"/>
    </w:p>
    <w:sectPr w:rsidR="00911B5B" w:rsidRPr="0091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5B"/>
    <w:rsid w:val="0021436C"/>
    <w:rsid w:val="004F1D2F"/>
    <w:rsid w:val="00752E85"/>
    <w:rsid w:val="0091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9D60"/>
  <w15:chartTrackingRefBased/>
  <w15:docId w15:val="{561F60F3-FD2B-4C29-85E1-92482AE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2020-11-12T08:45:00Z</dcterms:created>
  <dcterms:modified xsi:type="dcterms:W3CDTF">2020-11-12T08:53:00Z</dcterms:modified>
</cp:coreProperties>
</file>