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24E429A1" w14:textId="0243D0F8" w:rsidR="0003234B" w:rsidRDefault="0003234B" w:rsidP="004F3890">
      <w:pPr>
        <w:spacing w:after="0"/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4F3890">
      <w:pPr>
        <w:spacing w:after="0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24422F1D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du </w:t>
      </w:r>
      <w:r w:rsidR="008760C2">
        <w:rPr>
          <w:rFonts w:ascii="Franklin Gothic Book" w:hAnsi="Franklin Gothic Book"/>
          <w:sz w:val="28"/>
          <w:szCs w:val="28"/>
          <w:u w:val="thick"/>
        </w:rPr>
        <w:t>18 septembre 2023</w:t>
      </w: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14A421E5" w:rsidR="0003234B" w:rsidRPr="005E00C9" w:rsidRDefault="00AF79D5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  <w:r w:rsidR="008760C2">
              <w:rPr>
                <w:rFonts w:ascii="Franklin Gothic Book" w:hAnsi="Franklin Gothic Book"/>
              </w:rPr>
              <w:t>7</w:t>
            </w:r>
            <w:r w:rsidR="005E00C9" w:rsidRPr="005E00C9">
              <w:rPr>
                <w:rFonts w:ascii="Franklin Gothic Book" w:hAnsi="Franklin Gothic Book"/>
              </w:rPr>
              <w:t>/202</w:t>
            </w:r>
            <w:r w:rsidR="001F73B1">
              <w:rPr>
                <w:rFonts w:ascii="Franklin Gothic Book" w:hAnsi="Franklin Gothic Book"/>
              </w:rPr>
              <w:t>3</w:t>
            </w:r>
          </w:p>
        </w:tc>
        <w:tc>
          <w:tcPr>
            <w:tcW w:w="6131" w:type="dxa"/>
          </w:tcPr>
          <w:p w14:paraId="43D42B84" w14:textId="6D81A4A4" w:rsidR="0003234B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</w:t>
            </w:r>
            <w:r w:rsidR="00656A63">
              <w:rPr>
                <w:rFonts w:ascii="Franklin Gothic Book" w:hAnsi="Franklin Gothic Book"/>
              </w:rPr>
              <w:t xml:space="preserve">du </w:t>
            </w:r>
            <w:r w:rsidR="008760C2">
              <w:rPr>
                <w:rFonts w:ascii="Franklin Gothic Book" w:hAnsi="Franklin Gothic Book"/>
              </w:rPr>
              <w:t>05 juin</w:t>
            </w:r>
            <w:r w:rsidR="00D65C02">
              <w:rPr>
                <w:rFonts w:ascii="Franklin Gothic Book" w:hAnsi="Franklin Gothic Book"/>
              </w:rPr>
              <w:t xml:space="preserve"> 202</w:t>
            </w:r>
            <w:r w:rsidR="008760C2">
              <w:rPr>
                <w:rFonts w:ascii="Franklin Gothic Book" w:hAnsi="Franklin Gothic Book"/>
              </w:rPr>
              <w:t>3</w:t>
            </w:r>
          </w:p>
          <w:p w14:paraId="61B75629" w14:textId="3D96460A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76C2E6A4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  <w:r w:rsidR="008760C2">
              <w:rPr>
                <w:rFonts w:ascii="Franklin Gothic Book" w:hAnsi="Franklin Gothic Book"/>
              </w:rPr>
              <w:t>8</w:t>
            </w:r>
            <w:r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439F129C" w14:textId="7653B3AB" w:rsidR="00AF79D5" w:rsidRPr="005E00C9" w:rsidRDefault="008760C2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Acceptation d’un don à la commune</w:t>
            </w:r>
          </w:p>
        </w:tc>
        <w:tc>
          <w:tcPr>
            <w:tcW w:w="2507" w:type="dxa"/>
          </w:tcPr>
          <w:p w14:paraId="4899D4D8" w14:textId="5C1A68E1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7B2BCFA0" w14:textId="77777777" w:rsidTr="00B6101F">
        <w:trPr>
          <w:trHeight w:val="405"/>
        </w:trPr>
        <w:tc>
          <w:tcPr>
            <w:tcW w:w="1812" w:type="dxa"/>
          </w:tcPr>
          <w:p w14:paraId="7157BAE4" w14:textId="22A8177A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  <w:r w:rsidR="00AB2EBB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19FB5064" w14:textId="6BBA96D3" w:rsidR="00AF79D5" w:rsidRDefault="00AB2EBB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Classement d’une voie dans le domaine public communal – Modification longueur voirie</w:t>
            </w:r>
          </w:p>
          <w:p w14:paraId="4DA9B65C" w14:textId="32EBC542" w:rsidR="00AF79D5" w:rsidRPr="005E00C9" w:rsidRDefault="00AF79D5" w:rsidP="00AF79D5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02C5D93E" w14:textId="771EE6DB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0FDB7A67" w14:textId="77777777" w:rsidTr="00B6101F">
        <w:trPr>
          <w:trHeight w:val="405"/>
        </w:trPr>
        <w:tc>
          <w:tcPr>
            <w:tcW w:w="1812" w:type="dxa"/>
          </w:tcPr>
          <w:p w14:paraId="0C2F0C3E" w14:textId="3C72C276" w:rsidR="00AF79D5" w:rsidRDefault="00AB2EBB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03F54F5D" w14:textId="547435E8" w:rsidR="00AF79D5" w:rsidRDefault="00AB2EBB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Assujettissement des logements vacants à la taxe d’habitation sur les résidences secondaires et autres locaux meublés non affectés à l’habitation principale</w:t>
            </w:r>
          </w:p>
        </w:tc>
        <w:tc>
          <w:tcPr>
            <w:tcW w:w="2507" w:type="dxa"/>
          </w:tcPr>
          <w:p w14:paraId="30E8C8AE" w14:textId="77777777" w:rsidR="00AB2EBB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</w:t>
            </w:r>
          </w:p>
          <w:p w14:paraId="74F25609" w14:textId="135D4941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AB2EBB">
              <w:rPr>
                <w:rFonts w:ascii="Franklin Gothic Book" w:hAnsi="Franklin Gothic Book"/>
              </w:rPr>
              <w:t>1 Abstention</w:t>
            </w:r>
          </w:p>
        </w:tc>
      </w:tr>
      <w:tr w:rsidR="00AF79D5" w14:paraId="438AC55C" w14:textId="77777777" w:rsidTr="00B6101F">
        <w:trPr>
          <w:trHeight w:val="405"/>
        </w:trPr>
        <w:tc>
          <w:tcPr>
            <w:tcW w:w="1812" w:type="dxa"/>
          </w:tcPr>
          <w:p w14:paraId="7D3FE835" w14:textId="37C93A45" w:rsidR="00AF79D5" w:rsidRDefault="00AB2EBB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31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17BC3D0E" w14:textId="3B589C4C" w:rsidR="00AF79D5" w:rsidRDefault="00AB2EBB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Proposition de rachat d’une parcelle boisée</w:t>
            </w:r>
            <w:r w:rsidR="00AF79D5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507" w:type="dxa"/>
          </w:tcPr>
          <w:p w14:paraId="2B7F090B" w14:textId="17CF319E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</w:tbl>
    <w:p w14:paraId="39BD46F9" w14:textId="5B6F9464" w:rsid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p w14:paraId="7D59F3CC" w14:textId="77777777" w:rsidR="000D1E00" w:rsidRDefault="005D060B" w:rsidP="000D1E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Garamond" w:eastAsia="Times New Roman" w:hAnsi="Garamond"/>
          <w:lang w:eastAsia="fr-FR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F0B7BA2" w14:textId="475021C7" w:rsidR="005D060B" w:rsidRDefault="005D060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F73B1">
        <w:rPr>
          <w:rFonts w:ascii="Franklin Gothic Book" w:hAnsi="Franklin Gothic Book"/>
          <w:sz w:val="24"/>
          <w:szCs w:val="24"/>
        </w:rPr>
        <w:t xml:space="preserve">Forstfeld </w:t>
      </w:r>
      <w:r w:rsidR="00AB2EBB">
        <w:rPr>
          <w:rFonts w:ascii="Franklin Gothic Book" w:hAnsi="Franklin Gothic Book"/>
          <w:sz w:val="24"/>
          <w:szCs w:val="24"/>
        </w:rPr>
        <w:t>le 19 septembre</w:t>
      </w:r>
      <w:r w:rsidR="008074CD">
        <w:rPr>
          <w:rFonts w:ascii="Franklin Gothic Book" w:hAnsi="Franklin Gothic Book"/>
          <w:sz w:val="24"/>
          <w:szCs w:val="24"/>
        </w:rPr>
        <w:t xml:space="preserve"> 2023</w:t>
      </w:r>
    </w:p>
    <w:p w14:paraId="7FD4EAA0" w14:textId="71938CE5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Philippe BOEHMLER</w:t>
      </w:r>
    </w:p>
    <w:p w14:paraId="44911BC9" w14:textId="097AF76E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Maire</w:t>
      </w:r>
    </w:p>
    <w:p w14:paraId="44A29A29" w14:textId="5C49769C" w:rsidR="00AF79D5" w:rsidRPr="0003234B" w:rsidRDefault="00AF79D5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noProof/>
        </w:rPr>
        <w:drawing>
          <wp:inline distT="0" distB="0" distL="0" distR="0" wp14:anchorId="09582B82" wp14:editId="1689DA85">
            <wp:extent cx="1732573" cy="942975"/>
            <wp:effectExtent l="0" t="0" r="1270" b="0"/>
            <wp:docPr id="1" name="Image 1" descr="Une image contenant croquis, ligne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roquis, ligne, Dessin d’enfa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9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D5" w:rsidRPr="0003234B" w:rsidSect="00656A63">
      <w:pgSz w:w="11906" w:h="16838" w:code="9"/>
      <w:pgMar w:top="62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0D1E00"/>
    <w:rsid w:val="00172A14"/>
    <w:rsid w:val="001F3C94"/>
    <w:rsid w:val="001F73B1"/>
    <w:rsid w:val="00317A7C"/>
    <w:rsid w:val="003B4022"/>
    <w:rsid w:val="0042690A"/>
    <w:rsid w:val="004F3890"/>
    <w:rsid w:val="005C6405"/>
    <w:rsid w:val="005D060B"/>
    <w:rsid w:val="005E00C9"/>
    <w:rsid w:val="00656A63"/>
    <w:rsid w:val="008074CD"/>
    <w:rsid w:val="00864DF0"/>
    <w:rsid w:val="008760C2"/>
    <w:rsid w:val="00AB2EBB"/>
    <w:rsid w:val="00AC0742"/>
    <w:rsid w:val="00AF79D5"/>
    <w:rsid w:val="00B27537"/>
    <w:rsid w:val="00B6101F"/>
    <w:rsid w:val="00BD07EC"/>
    <w:rsid w:val="00C00A16"/>
    <w:rsid w:val="00D65C02"/>
    <w:rsid w:val="00DF504E"/>
    <w:rsid w:val="00E3779C"/>
    <w:rsid w:val="00E53808"/>
    <w:rsid w:val="00F0465D"/>
    <w:rsid w:val="00FA5F6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17</cp:revision>
  <cp:lastPrinted>2023-09-19T10:19:00Z</cp:lastPrinted>
  <dcterms:created xsi:type="dcterms:W3CDTF">2022-07-21T11:40:00Z</dcterms:created>
  <dcterms:modified xsi:type="dcterms:W3CDTF">2023-09-19T10:20:00Z</dcterms:modified>
</cp:coreProperties>
</file>